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DA4" w:rsidRDefault="006D1DA4" w:rsidP="00D06A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839AB" w:rsidRDefault="000839AB" w:rsidP="00D06A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D1DA4" w:rsidRDefault="006D1DA4" w:rsidP="00D06A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06A63" w:rsidRPr="00E83521" w:rsidRDefault="00D06A63" w:rsidP="00D06A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ЗАКЛЮЧЕНИЕ</w:t>
      </w:r>
    </w:p>
    <w:p w:rsidR="00D06A63" w:rsidRPr="00E83521" w:rsidRDefault="00D06A63" w:rsidP="00D06A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</w:t>
      </w:r>
      <w:r w:rsidR="004A4946"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результатах </w:t>
      </w:r>
      <w:r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публичных слушаний</w:t>
      </w:r>
    </w:p>
    <w:p w:rsidR="00D06A63" w:rsidRPr="00E83521" w:rsidRDefault="00D06A63" w:rsidP="00087D16">
      <w:pPr>
        <w:widowControl w:val="0"/>
        <w:spacing w:after="0" w:line="240" w:lineRule="auto"/>
        <w:contextualSpacing/>
        <w:jc w:val="both"/>
        <w:rPr>
          <w:sz w:val="24"/>
          <w:szCs w:val="24"/>
          <w:u w:val="single"/>
        </w:rPr>
      </w:pPr>
      <w:r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  <w:r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  <w:r w:rsidRPr="00E8352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по проекту</w:t>
      </w:r>
      <w:r w:rsidRPr="00E83521">
        <w:rPr>
          <w:rFonts w:ascii="PT Astra Serif" w:hAnsi="PT Astra Serif" w:cs="PT Astra Serif"/>
          <w:bCs/>
          <w:sz w:val="24"/>
          <w:szCs w:val="24"/>
          <w:u w:val="single"/>
        </w:rPr>
        <w:t xml:space="preserve">приказа Министерства строительства и архитектуры Ульяновской области «О внесенииизменений Правила землепользования и застройки муниципального образования </w:t>
      </w:r>
      <w:r w:rsidR="00503E98" w:rsidRPr="00E83521">
        <w:rPr>
          <w:rFonts w:ascii="PT Astra Serif" w:hAnsi="PT Astra Serif" w:cs="PT Astra Serif"/>
          <w:bCs/>
          <w:sz w:val="24"/>
          <w:szCs w:val="24"/>
          <w:u w:val="single"/>
        </w:rPr>
        <w:t>«Новоселкинское</w:t>
      </w:r>
      <w:r w:rsidRPr="00E83521">
        <w:rPr>
          <w:rFonts w:ascii="PT Astra Serif" w:hAnsi="PT Astra Serif" w:cs="PT Astra Serif"/>
          <w:bCs/>
          <w:sz w:val="24"/>
          <w:szCs w:val="24"/>
          <w:u w:val="single"/>
        </w:rPr>
        <w:t xml:space="preserve"> сельское поселение» Мелекесского районаУльяновской области»</w:t>
      </w:r>
      <w:proofErr w:type="gramStart"/>
      <w:r w:rsidRPr="00E83521">
        <w:rPr>
          <w:rFonts w:ascii="PT Astra Serif" w:hAnsi="PT Astra Serif" w:cs="PT Astra Serif"/>
          <w:bCs/>
          <w:sz w:val="24"/>
          <w:szCs w:val="24"/>
          <w:u w:val="single"/>
        </w:rPr>
        <w:t>.</w:t>
      </w:r>
      <w:proofErr w:type="gramEnd"/>
      <w:r w:rsidR="004D16DA" w:rsidRPr="00E83521">
        <w:rPr>
          <w:rFonts w:ascii="PT Astra Serif" w:hAnsi="PT Astra Serif" w:cs="PT Astra Serif"/>
          <w:sz w:val="24"/>
          <w:szCs w:val="24"/>
          <w:u w:val="single"/>
        </w:rPr>
        <w:t xml:space="preserve"> </w:t>
      </w:r>
      <w:proofErr w:type="gramStart"/>
      <w:r w:rsidR="004D16DA" w:rsidRPr="00E83521">
        <w:rPr>
          <w:rFonts w:ascii="PT Astra Serif" w:hAnsi="PT Astra Serif" w:cs="PT Astra Serif"/>
          <w:sz w:val="24"/>
          <w:szCs w:val="24"/>
          <w:u w:val="single"/>
        </w:rPr>
        <w:t>у</w:t>
      </w:r>
      <w:proofErr w:type="gramEnd"/>
      <w:r w:rsidR="004D16DA" w:rsidRPr="00E83521">
        <w:rPr>
          <w:rFonts w:ascii="PT Astra Serif" w:hAnsi="PT Astra Serif" w:cs="PT Astra Serif"/>
          <w:sz w:val="24"/>
          <w:szCs w:val="24"/>
          <w:u w:val="single"/>
        </w:rPr>
        <w:t>тверждённый решением Совета депутатов муницип</w:t>
      </w:r>
      <w:r w:rsidR="00503E98" w:rsidRPr="00E83521">
        <w:rPr>
          <w:rFonts w:ascii="PT Astra Serif" w:hAnsi="PT Astra Serif" w:cs="PT Astra Serif"/>
          <w:sz w:val="24"/>
          <w:szCs w:val="24"/>
          <w:u w:val="single"/>
        </w:rPr>
        <w:t>ального образования «Новоселкинское</w:t>
      </w:r>
      <w:r w:rsidR="004D16DA" w:rsidRPr="00E83521">
        <w:rPr>
          <w:rFonts w:ascii="PT Astra Serif" w:hAnsi="PT Astra Serif" w:cs="PT Astra Serif"/>
          <w:sz w:val="24"/>
          <w:szCs w:val="24"/>
          <w:u w:val="single"/>
        </w:rPr>
        <w:t xml:space="preserve"> сельское поселение» Мелекесского </w:t>
      </w:r>
      <w:r w:rsidR="00503E98" w:rsidRPr="00E83521">
        <w:rPr>
          <w:rFonts w:ascii="PT Astra Serif" w:hAnsi="PT Astra Serif" w:cs="PT Astra Serif"/>
          <w:sz w:val="24"/>
          <w:szCs w:val="24"/>
          <w:u w:val="single"/>
        </w:rPr>
        <w:t>района Ульяновской области от 29.12.2012 № 17/54</w:t>
      </w:r>
      <w:r w:rsidR="004D16DA" w:rsidRPr="00E83521">
        <w:rPr>
          <w:rFonts w:ascii="PT Astra Serif" w:hAnsi="PT Astra Serif" w:cs="PT Astra Serif"/>
          <w:sz w:val="24"/>
          <w:szCs w:val="24"/>
          <w:u w:val="single"/>
        </w:rPr>
        <w:t xml:space="preserve"> «Об утверждении Правил землепользования и застройки муниципа</w:t>
      </w:r>
      <w:r w:rsidR="00503E98" w:rsidRPr="00E83521">
        <w:rPr>
          <w:rFonts w:ascii="PT Astra Serif" w:hAnsi="PT Astra Serif" w:cs="PT Astra Serif"/>
          <w:sz w:val="24"/>
          <w:szCs w:val="24"/>
          <w:u w:val="single"/>
        </w:rPr>
        <w:t>льного образования «Новоселкинское</w:t>
      </w:r>
      <w:r w:rsidR="004D16DA" w:rsidRPr="00E83521">
        <w:rPr>
          <w:rFonts w:ascii="PT Astra Serif" w:hAnsi="PT Astra Serif" w:cs="PT Astra Serif"/>
          <w:sz w:val="24"/>
          <w:szCs w:val="24"/>
          <w:u w:val="single"/>
        </w:rPr>
        <w:t xml:space="preserve"> сельское поселение» Мелекесского района Ульяновской области».</w:t>
      </w:r>
    </w:p>
    <w:p w:rsidR="000A5802" w:rsidRPr="00E83521" w:rsidRDefault="000A5802" w:rsidP="000A5802">
      <w:pPr>
        <w:widowControl w:val="0"/>
        <w:jc w:val="both"/>
        <w:rPr>
          <w:sz w:val="24"/>
          <w:szCs w:val="24"/>
          <w:u w:val="single"/>
        </w:rPr>
      </w:pPr>
    </w:p>
    <w:tbl>
      <w:tblPr>
        <w:tblW w:w="464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</w:tblGrid>
      <w:tr w:rsidR="00D06A63" w:rsidRPr="00E83521" w:rsidTr="000A5802">
        <w:trPr>
          <w:jc w:val="right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6A63" w:rsidRPr="00E83521" w:rsidRDefault="00503E98" w:rsidP="00087D1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«30</w:t>
            </w:r>
            <w:r w:rsidR="00D06A63"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 _ноября_ 2020г.</w:t>
            </w:r>
          </w:p>
        </w:tc>
      </w:tr>
      <w:tr w:rsidR="00D06A63" w:rsidRPr="00E83521" w:rsidTr="000A5802">
        <w:trPr>
          <w:jc w:val="right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6A63" w:rsidRPr="00E83521" w:rsidRDefault="00D06A63" w:rsidP="00FE0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(дата оформления заключения)</w:t>
            </w:r>
          </w:p>
        </w:tc>
      </w:tr>
    </w:tbl>
    <w:p w:rsidR="00D06A63" w:rsidRPr="00E83521" w:rsidRDefault="00D06A63" w:rsidP="00D06A63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06A63" w:rsidRPr="00E83521" w:rsidRDefault="00D06A63" w:rsidP="00D06A6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1. Организа</w:t>
      </w:r>
      <w:r w:rsidR="000A5802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тор </w:t>
      </w: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публичных слушаний:</w:t>
      </w:r>
    </w:p>
    <w:p w:rsidR="006325AE" w:rsidRPr="00E83521" w:rsidRDefault="006325AE" w:rsidP="006325AE">
      <w:pPr>
        <w:widowControl w:val="0"/>
        <w:jc w:val="both"/>
        <w:rPr>
          <w:sz w:val="24"/>
          <w:szCs w:val="24"/>
        </w:rPr>
      </w:pPr>
      <w:r w:rsidRPr="00E83521">
        <w:rPr>
          <w:rFonts w:ascii="PT Astra Serif" w:hAnsi="PT Astra Serif"/>
          <w:bCs/>
          <w:sz w:val="24"/>
          <w:szCs w:val="24"/>
          <w:lang w:eastAsia="ru-RU"/>
        </w:rPr>
        <w:t xml:space="preserve">Комиссия по подготовке проекта внесения изменений в Генеральный план и в Правила землепользования и застройки  муниципального образования </w:t>
      </w:r>
      <w:r w:rsidRPr="00E83521">
        <w:rPr>
          <w:rFonts w:ascii="PT Astra Serif" w:hAnsi="PT Astra Serif"/>
          <w:sz w:val="24"/>
          <w:szCs w:val="24"/>
        </w:rPr>
        <w:t>«Новоселкинское сельское поселение» Мелекесского района Ульяновской области.</w:t>
      </w:r>
    </w:p>
    <w:p w:rsidR="00087D16" w:rsidRDefault="00D06A63" w:rsidP="00087D1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 w:cs="PT Astra Serif"/>
          <w:sz w:val="24"/>
          <w:szCs w:val="24"/>
          <w:u w:val="single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2. Наименование проекта, рассмотренного на общественных обсуждениях или публичных слушаниях</w:t>
      </w:r>
      <w:proofErr w:type="gramStart"/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087D16" w:rsidRPr="00E8352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п</w:t>
      </w:r>
      <w:proofErr w:type="gramEnd"/>
      <w:r w:rsidR="00087D16" w:rsidRPr="00E83521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роект</w:t>
      </w:r>
      <w:r w:rsidRPr="00E83521">
        <w:rPr>
          <w:rFonts w:ascii="PT Astra Serif" w:hAnsi="PT Astra Serif" w:cs="PT Astra Serif"/>
          <w:bCs/>
          <w:sz w:val="24"/>
          <w:szCs w:val="24"/>
          <w:u w:val="single"/>
        </w:rPr>
        <w:t xml:space="preserve">приказа Министерства строительства и архитектуры Ульяновской области «О внесенииизменений Правила землепользования и застройки муниципального образования </w:t>
      </w:r>
      <w:r w:rsidR="00503E98" w:rsidRPr="00E83521">
        <w:rPr>
          <w:rFonts w:ascii="PT Astra Serif" w:hAnsi="PT Astra Serif" w:cs="PT Astra Serif"/>
          <w:bCs/>
          <w:sz w:val="24"/>
          <w:szCs w:val="24"/>
          <w:u w:val="single"/>
        </w:rPr>
        <w:t>«Новоселкинское</w:t>
      </w:r>
      <w:r w:rsidRPr="00E83521">
        <w:rPr>
          <w:rFonts w:ascii="PT Astra Serif" w:hAnsi="PT Astra Serif" w:cs="PT Astra Serif"/>
          <w:bCs/>
          <w:sz w:val="24"/>
          <w:szCs w:val="24"/>
          <w:u w:val="single"/>
        </w:rPr>
        <w:t xml:space="preserve"> сельское поселение» Мелекесского районаУльяновской области»</w:t>
      </w:r>
      <w:r w:rsidR="000A5802" w:rsidRPr="00E83521">
        <w:rPr>
          <w:rFonts w:ascii="PT Astra Serif" w:hAnsi="PT Astra Serif" w:cs="PT Astra Serif"/>
          <w:sz w:val="24"/>
          <w:szCs w:val="24"/>
          <w:u w:val="single"/>
        </w:rPr>
        <w:t>Мелекесского района Ульяновской области от 29.12.2012 № 17/54 «Об утверждении Правил землепользования и застройки муниципального образования «Новоселкинское сельское поселение» Мелекесского района Ульяновской области».</w:t>
      </w:r>
    </w:p>
    <w:p w:rsidR="00E83521" w:rsidRPr="00E83521" w:rsidRDefault="00E83521" w:rsidP="00087D1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 w:cs="PT Astra Serif"/>
          <w:sz w:val="24"/>
          <w:szCs w:val="24"/>
        </w:rPr>
      </w:pPr>
    </w:p>
    <w:p w:rsidR="00087D16" w:rsidRPr="00E83521" w:rsidRDefault="00087D16" w:rsidP="00087D1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 w:cs="PT Astra Serif"/>
          <w:sz w:val="24"/>
          <w:szCs w:val="24"/>
        </w:rPr>
      </w:pPr>
      <w:r w:rsidRPr="00E83521">
        <w:rPr>
          <w:rFonts w:ascii="PT Astra Serif" w:hAnsi="PT Astra Serif" w:cs="PT Astra Serif"/>
          <w:sz w:val="24"/>
          <w:szCs w:val="24"/>
        </w:rPr>
        <w:t>3. Общие сведения о проекте, представленном на публичные слушания:</w:t>
      </w:r>
    </w:p>
    <w:p w:rsidR="00087D16" w:rsidRPr="00E83521" w:rsidRDefault="00087D16" w:rsidP="00087D16">
      <w:pPr>
        <w:spacing w:after="0" w:line="240" w:lineRule="auto"/>
        <w:ind w:firstLine="709"/>
        <w:contextualSpacing/>
        <w:jc w:val="both"/>
        <w:rPr>
          <w:rFonts w:ascii="PT Astra Serif" w:hAnsi="PT Astra Serif"/>
          <w:bCs/>
          <w:sz w:val="24"/>
          <w:szCs w:val="24"/>
          <w:lang w:eastAsia="ru-RU"/>
        </w:rPr>
      </w:pPr>
      <w:r w:rsidRPr="00E83521">
        <w:rPr>
          <w:rFonts w:ascii="PT Astra Serif" w:hAnsi="PT Astra Serif"/>
          <w:bCs/>
          <w:sz w:val="24"/>
          <w:szCs w:val="24"/>
          <w:lang w:eastAsia="ru-RU"/>
        </w:rPr>
        <w:t xml:space="preserve">- Проект внесения изменений в Правила землепользования и застройки </w:t>
      </w:r>
      <w:r w:rsidRPr="00E83521">
        <w:rPr>
          <w:rFonts w:ascii="PT Astra Serif" w:hAnsi="PT Astra Serif"/>
          <w:sz w:val="24"/>
          <w:szCs w:val="24"/>
        </w:rPr>
        <w:t>муниципального образования «Новоселкинское сельское поселение» Мелекесского района Ульяновской области (текстовая часть);</w:t>
      </w:r>
    </w:p>
    <w:p w:rsidR="00087D16" w:rsidRPr="00E83521" w:rsidRDefault="00087D16" w:rsidP="00087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bCs/>
          <w:sz w:val="24"/>
          <w:szCs w:val="24"/>
          <w:lang w:eastAsia="ru-RU"/>
        </w:rPr>
      </w:pPr>
      <w:r w:rsidRPr="00E83521">
        <w:rPr>
          <w:rFonts w:ascii="PT Astra Serif" w:hAnsi="PT Astra Serif"/>
          <w:bCs/>
          <w:sz w:val="24"/>
          <w:szCs w:val="24"/>
          <w:lang w:eastAsia="ru-RU"/>
        </w:rPr>
        <w:t>- Карта градостроительного зонирования;</w:t>
      </w:r>
    </w:p>
    <w:p w:rsidR="00D06A63" w:rsidRDefault="00087D16" w:rsidP="00087D1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/>
          <w:bCs/>
          <w:sz w:val="24"/>
          <w:szCs w:val="24"/>
          <w:lang w:eastAsia="ru-RU"/>
        </w:rPr>
      </w:pPr>
      <w:r w:rsidRPr="00E83521">
        <w:rPr>
          <w:rFonts w:ascii="PT Astra Serif" w:hAnsi="PT Astra Serif"/>
          <w:bCs/>
          <w:sz w:val="24"/>
          <w:szCs w:val="24"/>
          <w:lang w:eastAsia="ru-RU"/>
        </w:rPr>
        <w:t>- Карта зон с особыми условиями использования территории.</w:t>
      </w:r>
    </w:p>
    <w:p w:rsidR="00E83521" w:rsidRPr="00E83521" w:rsidRDefault="00E83521" w:rsidP="00087D1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u w:val="single"/>
        </w:rPr>
      </w:pPr>
    </w:p>
    <w:p w:rsidR="00D06A63" w:rsidRDefault="00183B01" w:rsidP="00183B01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>4</w:t>
      </w:r>
      <w:r w:rsidR="00D06A63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. Количество </w:t>
      </w:r>
      <w:r w:rsidR="00087D16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>участников публичных</w:t>
      </w:r>
      <w:r w:rsidR="00D06A63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слушаний:</w:t>
      </w:r>
      <w:r w:rsidR="000A5802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12</w:t>
      </w:r>
      <w:r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проживающих и </w:t>
      </w:r>
      <w:r w:rsidR="00A75361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>0</w:t>
      </w:r>
      <w:r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иных участников</w:t>
      </w:r>
      <w:r w:rsidR="00D06A63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>.</w:t>
      </w:r>
      <w:bookmarkStart w:id="0" w:name="_GoBack"/>
      <w:bookmarkEnd w:id="0"/>
    </w:p>
    <w:p w:rsidR="00E83521" w:rsidRPr="00E83521" w:rsidRDefault="00E83521" w:rsidP="00183B01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D06A63" w:rsidRDefault="00183B01" w:rsidP="00183B01">
      <w:pPr>
        <w:spacing w:after="0" w:line="240" w:lineRule="auto"/>
        <w:ind w:firstLine="709"/>
        <w:jc w:val="both"/>
        <w:rPr>
          <w:rFonts w:ascii="PT Astra Serif" w:hAnsi="PT Astra Serif" w:cs="PT Astra Serif"/>
          <w:bCs/>
          <w:sz w:val="24"/>
          <w:szCs w:val="24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="00D06A63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. Рек</w:t>
      </w:r>
      <w:r w:rsidR="000A5802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визиты протокол</w:t>
      </w: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="0063700C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публичных слушаний,</w:t>
      </w:r>
      <w:r w:rsidR="00D06A63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основании котор</w:t>
      </w: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ых </w:t>
      </w:r>
      <w:r w:rsidR="00D06A63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подготовлено заключение о результа</w:t>
      </w:r>
      <w:r w:rsidR="000A5802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тах </w:t>
      </w:r>
      <w:r w:rsidR="00D06A63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публичн</w:t>
      </w: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ых слушаний: п</w:t>
      </w:r>
      <w:r w:rsidR="006325AE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ротокол </w:t>
      </w:r>
      <w:r w:rsidR="00503E98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№ 2 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>от 20</w:t>
      </w:r>
      <w:r w:rsidR="0027178F" w:rsidRPr="00E83521">
        <w:rPr>
          <w:rFonts w:ascii="PT Astra Serif" w:hAnsi="PT Astra Serif" w:cs="PT Astra Serif"/>
          <w:bCs/>
          <w:sz w:val="24"/>
          <w:szCs w:val="24"/>
        </w:rPr>
        <w:t>.11.</w:t>
      </w:r>
      <w:r w:rsidR="00D06A63" w:rsidRPr="00E83521">
        <w:rPr>
          <w:rFonts w:ascii="PT Astra Serif" w:hAnsi="PT Astra Serif" w:cs="PT Astra Serif"/>
          <w:bCs/>
          <w:sz w:val="24"/>
          <w:szCs w:val="24"/>
        </w:rPr>
        <w:t>2020 года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 xml:space="preserve">, 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 xml:space="preserve">протокол 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 xml:space="preserve">№4 от 21.11.2020, 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 xml:space="preserve">протокол 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>№6 от 21</w:t>
      </w:r>
      <w:r w:rsidR="0027178F" w:rsidRPr="00E83521">
        <w:rPr>
          <w:rFonts w:ascii="PT Astra Serif" w:hAnsi="PT Astra Serif" w:cs="PT Astra Serif"/>
          <w:bCs/>
          <w:sz w:val="24"/>
          <w:szCs w:val="24"/>
        </w:rPr>
        <w:t>.11.2020,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>протокол</w:t>
      </w:r>
      <w:r w:rsidRPr="00E83521">
        <w:rPr>
          <w:rFonts w:ascii="PT Astra Serif" w:hAnsi="PT Astra Serif" w:cs="PT Astra Serif"/>
          <w:bCs/>
          <w:sz w:val="24"/>
          <w:szCs w:val="24"/>
        </w:rPr>
        <w:t xml:space="preserve">№8 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>от 23.11.2020,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>протокол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 xml:space="preserve"> №10 от 24.11.2020,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>протокол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 xml:space="preserve"> №12 </w:t>
      </w:r>
      <w:proofErr w:type="gramStart"/>
      <w:r w:rsidR="00503E98" w:rsidRPr="00E83521">
        <w:rPr>
          <w:rFonts w:ascii="PT Astra Serif" w:hAnsi="PT Astra Serif" w:cs="PT Astra Serif"/>
          <w:bCs/>
          <w:sz w:val="24"/>
          <w:szCs w:val="24"/>
        </w:rPr>
        <w:t>от</w:t>
      </w:r>
      <w:proofErr w:type="gramEnd"/>
      <w:r w:rsidR="00503E98" w:rsidRPr="00E83521">
        <w:rPr>
          <w:rFonts w:ascii="PT Astra Serif" w:hAnsi="PT Astra Serif" w:cs="PT Astra Serif"/>
          <w:bCs/>
          <w:sz w:val="24"/>
          <w:szCs w:val="24"/>
        </w:rPr>
        <w:t xml:space="preserve"> 25.11.2020, 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 xml:space="preserve">протокол 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>№ 14 от 26.11.2020,</w:t>
      </w:r>
      <w:r w:rsidR="006325AE" w:rsidRPr="00E83521">
        <w:rPr>
          <w:rFonts w:ascii="PT Astra Serif" w:hAnsi="PT Astra Serif" w:cs="PT Astra Serif"/>
          <w:bCs/>
          <w:sz w:val="24"/>
          <w:szCs w:val="24"/>
        </w:rPr>
        <w:t>протокол</w:t>
      </w:r>
      <w:r w:rsidR="005F728C" w:rsidRPr="00E83521">
        <w:rPr>
          <w:rFonts w:ascii="PT Astra Serif" w:hAnsi="PT Astra Serif" w:cs="PT Astra Serif"/>
          <w:bCs/>
          <w:sz w:val="24"/>
          <w:szCs w:val="24"/>
        </w:rPr>
        <w:t xml:space="preserve"> №16 от</w:t>
      </w:r>
      <w:r w:rsidR="00503E98" w:rsidRPr="00E83521">
        <w:rPr>
          <w:rFonts w:ascii="PT Astra Serif" w:hAnsi="PT Astra Serif" w:cs="PT Astra Serif"/>
          <w:bCs/>
          <w:sz w:val="24"/>
          <w:szCs w:val="24"/>
        </w:rPr>
        <w:t xml:space="preserve"> 27</w:t>
      </w:r>
      <w:r w:rsidR="0027178F" w:rsidRPr="00E83521">
        <w:rPr>
          <w:rFonts w:ascii="PT Astra Serif" w:hAnsi="PT Astra Serif" w:cs="PT Astra Serif"/>
          <w:bCs/>
          <w:sz w:val="24"/>
          <w:szCs w:val="24"/>
        </w:rPr>
        <w:t>.11.2020</w:t>
      </w:r>
      <w:r w:rsidR="0063700C" w:rsidRPr="00E83521">
        <w:rPr>
          <w:rFonts w:ascii="PT Astra Serif" w:hAnsi="PT Astra Serif" w:cs="PT Astra Serif"/>
          <w:bCs/>
          <w:sz w:val="24"/>
          <w:szCs w:val="24"/>
        </w:rPr>
        <w:t>.</w:t>
      </w:r>
    </w:p>
    <w:p w:rsidR="00E83521" w:rsidRP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06A63" w:rsidRPr="00E83521" w:rsidRDefault="00183B0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6</w:t>
      </w:r>
      <w:r w:rsidR="00D06A63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В ходе проведения собраний участников публичных слушаний были вынесены следующие предложения и замечания:</w:t>
      </w:r>
    </w:p>
    <w:p w:rsidR="004E6B04" w:rsidRDefault="004E6B04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3521" w:rsidRPr="00E83521" w:rsidRDefault="00E83521" w:rsidP="00183B0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9913" w:type="dxa"/>
        <w:tblCellMar>
          <w:left w:w="5" w:type="dxa"/>
          <w:right w:w="5" w:type="dxa"/>
        </w:tblCellMar>
        <w:tblLook w:val="04A0"/>
      </w:tblPr>
      <w:tblGrid>
        <w:gridCol w:w="776"/>
        <w:gridCol w:w="5608"/>
        <w:gridCol w:w="3529"/>
      </w:tblGrid>
      <w:tr w:rsidR="00130F9A" w:rsidRPr="00E83521" w:rsidTr="005B4CEA">
        <w:trPr>
          <w:trHeight w:val="416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6A63" w:rsidRPr="00E83521" w:rsidRDefault="00D06A6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6A63" w:rsidRPr="00E83521" w:rsidRDefault="00D06A6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предложения/замечания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6A63" w:rsidRPr="00E83521" w:rsidRDefault="00D06A6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Аргументированные рекомендации</w:t>
            </w:r>
          </w:p>
        </w:tc>
      </w:tr>
      <w:tr w:rsidR="00130F9A" w:rsidRPr="00E83521" w:rsidTr="00111C91">
        <w:trPr>
          <w:trHeight w:hRule="exact" w:val="572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D06A63" w:rsidRPr="00E83521" w:rsidRDefault="00083425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D20D1B" w:rsidRPr="00E83521" w:rsidRDefault="00FB2564" w:rsidP="008F5D90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 xml:space="preserve">Предложение поступило </w:t>
            </w:r>
            <w:r w:rsidR="00111C91" w:rsidRPr="00E83521">
              <w:rPr>
                <w:rFonts w:ascii="PT Astra Serif" w:hAnsi="PT Astra Serif"/>
                <w:sz w:val="24"/>
                <w:szCs w:val="24"/>
              </w:rPr>
              <w:t>в устной форме в ходе проведения собрания участников публичных слушаний:</w:t>
            </w:r>
          </w:p>
          <w:p w:rsidR="00A75361" w:rsidRPr="00E83521" w:rsidRDefault="00A75361" w:rsidP="00A75361">
            <w:pPr>
              <w:spacing w:after="0" w:line="240" w:lineRule="auto"/>
              <w:ind w:firstLine="394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Для земельного участка с кадастровым номером 73:08:044001:841 установить функциональную зону - зона кладбищ (существующее кладбище п</w:t>
            </w:r>
            <w:proofErr w:type="gramStart"/>
            <w:r w:rsidRPr="00E83521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.П</w:t>
            </w:r>
            <w:proofErr w:type="gramEnd"/>
            <w:r w:rsidRPr="00E83521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росторы вне границ населенного пункта).</w:t>
            </w:r>
          </w:p>
          <w:p w:rsidR="00D06A63" w:rsidRPr="00E83521" w:rsidRDefault="00A75361" w:rsidP="00D20D1B">
            <w:pPr>
              <w:spacing w:after="0" w:line="240" w:lineRule="auto"/>
              <w:ind w:firstLine="362"/>
              <w:rPr>
                <w:rFonts w:ascii="PT Astra Serif" w:hAnsi="PT Astra Serif"/>
                <w:i/>
                <w:sz w:val="24"/>
                <w:szCs w:val="24"/>
              </w:rPr>
            </w:pPr>
            <w:r w:rsidRPr="00E83521">
              <w:rPr>
                <w:rFonts w:ascii="PT Astra Serif" w:hAnsi="PT Astra Serif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05854"/>
                  <wp:effectExtent l="19050" t="0" r="0" b="0"/>
                  <wp:docPr id="2" name="Рисунок 2" descr="C:\Users\Acer\Desktop\Кладбище Прос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Кладбище Прост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519" cy="190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D90" w:rsidRPr="00E83521" w:rsidRDefault="008F5D90" w:rsidP="00D20D1B">
            <w:pPr>
              <w:spacing w:after="0" w:line="240" w:lineRule="auto"/>
              <w:ind w:firstLine="362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D06A63" w:rsidRPr="00E83521" w:rsidRDefault="002D722E" w:rsidP="00A75361">
            <w:pPr>
              <w:spacing w:after="0" w:line="240" w:lineRule="auto"/>
              <w:jc w:val="center"/>
              <w:rPr>
                <w:rFonts w:ascii="PT Astra Serif" w:hAnsi="PT Astra Serif" w:cs="Calibri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решение:</w:t>
            </w:r>
            <w:r w:rsidRPr="00E83521">
              <w:rPr>
                <w:rFonts w:ascii="PT Astra Serif" w:hAnsi="PT Astra Serif" w:cs="Calibri"/>
                <w:bCs/>
                <w:color w:val="000000"/>
                <w:sz w:val="24"/>
                <w:szCs w:val="24"/>
                <w:highlight w:val="green"/>
                <w:shd w:val="clear" w:color="auto" w:fill="FFFFFF"/>
              </w:rPr>
              <w:t xml:space="preserve"> </w:t>
            </w:r>
          </w:p>
          <w:p w:rsidR="00A75361" w:rsidRPr="00E83521" w:rsidRDefault="00A75361" w:rsidP="00A75361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hAnsi="PT Astra Serif" w:cs="Calibri"/>
                <w:bCs/>
                <w:color w:val="000000"/>
                <w:sz w:val="24"/>
                <w:szCs w:val="24"/>
                <w:shd w:val="clear" w:color="auto" w:fill="FFFFFF"/>
              </w:rPr>
              <w:t>Согласовать.</w:t>
            </w:r>
          </w:p>
        </w:tc>
      </w:tr>
      <w:tr w:rsidR="00130F9A" w:rsidRPr="00E83521" w:rsidTr="00111C91">
        <w:trPr>
          <w:trHeight w:hRule="exact" w:val="582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083425" w:rsidRPr="00E83521" w:rsidRDefault="00083425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083425" w:rsidRPr="00E83521" w:rsidRDefault="008F5D90" w:rsidP="008F5D90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территории при въезде в с. Филипповка, 200 м севернее от земельного участка с кадастровым номером 73:08:044401:151 (согласно схеме), установить территориальную зону Т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>– зона размещения объектов автомобильного транспорта (планируется размещение объекта дорожного сервиса).</w:t>
            </w:r>
          </w:p>
          <w:p w:rsidR="008F5D90" w:rsidRPr="00E83521" w:rsidRDefault="008F5D90" w:rsidP="008F5D90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33483"/>
                  <wp:effectExtent l="0" t="0" r="0" b="0"/>
                  <wp:docPr id="6" name="Рисунок 6" descr="филипп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илипп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38" cy="13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8F5D90" w:rsidRPr="00E83521" w:rsidRDefault="008F5D90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083425" w:rsidRPr="00E83521" w:rsidRDefault="0080637E" w:rsidP="008F5D90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8F5D90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130F9A" w:rsidRPr="00E83521" w:rsidTr="00E03D5A">
        <w:trPr>
          <w:trHeight w:hRule="exact" w:val="269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083425" w:rsidRPr="00E83521" w:rsidRDefault="00083425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083425" w:rsidRPr="00E83521" w:rsidRDefault="00E03D5A" w:rsidP="00E03D5A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земельного участка с кадастровым номером 73:08:041902:675 установить территориальную зону О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 xml:space="preserve"> – зона специализированной общественной застройки в целях размещения объектов культуры (планируется строительство дома культуры)</w:t>
            </w:r>
            <w:r w:rsidRPr="00E83521">
              <w:rPr>
                <w:rFonts w:ascii="PT Astra Serif" w:hAnsi="PT Astra Serif"/>
                <w:i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E03D5A" w:rsidRPr="00E83521" w:rsidRDefault="00E03D5A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083425" w:rsidRPr="00E83521" w:rsidRDefault="0080637E" w:rsidP="00E03D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E03D5A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083425" w:rsidRPr="00E83521" w:rsidTr="00E83521">
        <w:trPr>
          <w:trHeight w:hRule="exact" w:val="766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083425" w:rsidRPr="00E83521" w:rsidRDefault="00083425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A75361" w:rsidRPr="00E83521" w:rsidRDefault="00A75361" w:rsidP="00A7536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При выезде из с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.Ф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 xml:space="preserve">илипповка в сторону с. Мордово-Озеро, для территории рядом с земельными участками с кадастровыми номерами </w:t>
            </w:r>
            <w:r w:rsidRPr="00E83521">
              <w:rPr>
                <w:rFonts w:ascii="PT Astra Serif" w:hAnsi="PT Astra Serif"/>
                <w:bCs/>
                <w:color w:val="000000"/>
                <w:sz w:val="24"/>
                <w:szCs w:val="24"/>
                <w:shd w:val="clear" w:color="auto" w:fill="FFFFFF"/>
              </w:rPr>
              <w:t>73:08:041901:692</w:t>
            </w:r>
            <w:r w:rsidRPr="00E83521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 w:rsidRPr="00E83521">
              <w:rPr>
                <w:rFonts w:ascii="PT Astra Serif" w:hAnsi="PT Astra Serif"/>
                <w:bCs/>
                <w:color w:val="000000"/>
                <w:sz w:val="24"/>
                <w:szCs w:val="24"/>
                <w:shd w:val="clear" w:color="auto" w:fill="FFFFFF"/>
              </w:rPr>
              <w:t xml:space="preserve">73:08:041901:691 (согласно схеме) </w:t>
            </w:r>
            <w:r w:rsidRPr="00E83521">
              <w:rPr>
                <w:rFonts w:ascii="PT Astra Serif" w:hAnsi="PT Astra Serif"/>
                <w:sz w:val="24"/>
                <w:szCs w:val="24"/>
              </w:rPr>
              <w:t>установить функциональную зону –производственная зона</w:t>
            </w:r>
          </w:p>
          <w:p w:rsidR="00E03D5A" w:rsidRPr="00E83521" w:rsidRDefault="00A75361" w:rsidP="00E03D5A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854710</wp:posOffset>
                  </wp:positionV>
                  <wp:extent cx="2562225" cy="1914525"/>
                  <wp:effectExtent l="19050" t="0" r="9525" b="0"/>
                  <wp:wrapTight wrapText="bothSides">
                    <wp:wrapPolygon edited="0">
                      <wp:start x="-161" y="0"/>
                      <wp:lineTo x="-161" y="21278"/>
                      <wp:lineTo x="21680" y="21278"/>
                      <wp:lineTo x="21680" y="0"/>
                      <wp:lineTo x="-161" y="0"/>
                    </wp:wrapPolygon>
                  </wp:wrapTight>
                  <wp:docPr id="1" name="Рисунок 11" descr="в сторону морд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 сторону морд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3D5A" w:rsidRPr="00E83521" w:rsidRDefault="00E03D5A" w:rsidP="00E03D5A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</w:p>
          <w:p w:rsidR="00E03D5A" w:rsidRPr="00E83521" w:rsidRDefault="00E03D5A" w:rsidP="00E03D5A">
            <w:pPr>
              <w:spacing w:after="0" w:line="240" w:lineRule="auto"/>
              <w:ind w:firstLine="362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E03D5A" w:rsidRPr="00E83521" w:rsidRDefault="00E03D5A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083425" w:rsidRPr="00E83521" w:rsidRDefault="0080637E" w:rsidP="00E03D5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E03D5A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083425" w:rsidRPr="00E83521" w:rsidTr="00111C91">
        <w:trPr>
          <w:trHeight w:hRule="exact" w:val="567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083425" w:rsidRPr="00E83521" w:rsidRDefault="00083425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083425" w:rsidRPr="00E83521" w:rsidRDefault="005C1415" w:rsidP="005C1415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территории за з/у 73:08:041801:780 (согласно схеме) установить</w:t>
            </w:r>
            <w:r w:rsidR="00083425" w:rsidRPr="00E83521">
              <w:rPr>
                <w:rFonts w:ascii="PT Astra Serif" w:hAnsi="PT Astra Serif"/>
                <w:sz w:val="24"/>
                <w:szCs w:val="24"/>
              </w:rPr>
              <w:t>территориальную зону П</w:t>
            </w:r>
            <w:proofErr w:type="gramStart"/>
            <w:r w:rsidR="00083425" w:rsidRPr="00E83521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  <w:r w:rsidR="00083425" w:rsidRPr="00E83521">
              <w:rPr>
                <w:rFonts w:ascii="PT Astra Serif" w:hAnsi="PT Astra Serif"/>
                <w:sz w:val="24"/>
                <w:szCs w:val="24"/>
              </w:rPr>
              <w:t xml:space="preserve"> – производственная зона</w:t>
            </w:r>
            <w:r w:rsidRPr="00E83521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5C1415" w:rsidRPr="00E83521" w:rsidRDefault="005C1415" w:rsidP="005C1415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6163" cy="2028825"/>
                  <wp:effectExtent l="0" t="0" r="0" b="0"/>
                  <wp:docPr id="16" name="Рисунок 16" descr="морд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орд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43" cy="206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C1415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5C1415" w:rsidRPr="00E83521" w:rsidRDefault="005C1415" w:rsidP="005C1415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80637E" w:rsidP="005C1415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5C1415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  <w:p w:rsidR="005C1415" w:rsidRPr="00E83521" w:rsidRDefault="005C1415" w:rsidP="005C1415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083425" w:rsidRPr="00E83521" w:rsidRDefault="006325AE" w:rsidP="005C1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Размещение жилой зоны с территорией кладбища не возможно по санитарным нормам</w:t>
            </w:r>
            <w:r w:rsidRPr="00E83521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083425" w:rsidRPr="00E83521" w:rsidTr="00111C91">
        <w:trPr>
          <w:trHeight w:hRule="exact" w:val="12055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083425" w:rsidRPr="00E83521" w:rsidRDefault="00083425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FB6767" w:rsidRPr="00E83521" w:rsidRDefault="007866C9" w:rsidP="00FB6767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 xml:space="preserve">В п. Новосёлки для территории по ул. Новый Микрорайон, вдоль земельных участков от 73:08:043901:836 до 73:08:043901:3431; вдоль ул. Строителей; 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вдоль пер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>. Лесной до земельного участка с кадастровым номером 73:08:043901:3447; конец ул. Гагарина между земельными участками с кадастровыми номерами 73:08:043901:3457 и 73:08:043901:762, установить функциональную зону – зона транспортной инфраструктуры для уже существующих гаражей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.</w:t>
            </w:r>
            <w:r w:rsidR="00130F9A" w:rsidRPr="00E83521">
              <w:rPr>
                <w:rFonts w:ascii="PT Astra Serif" w:hAnsi="PT Astra Serif"/>
                <w:sz w:val="24"/>
                <w:szCs w:val="24"/>
              </w:rPr>
              <w:t>Т</w:t>
            </w:r>
            <w:proofErr w:type="gramEnd"/>
            <w:r w:rsidR="00130F9A" w:rsidRPr="00E83521">
              <w:rPr>
                <w:rFonts w:ascii="PT Astra Serif" w:hAnsi="PT Astra Serif"/>
                <w:sz w:val="24"/>
                <w:szCs w:val="24"/>
              </w:rPr>
              <w:t>1 – зона размещения автомобильного транспорта для уже существующих гаражей</w:t>
            </w:r>
            <w:r w:rsidR="00737FB3" w:rsidRPr="00E83521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119635"/>
                  <wp:effectExtent l="0" t="0" r="0" b="0"/>
                  <wp:docPr id="21" name="Рисунок 21" descr="новос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осе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21" cy="112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068589"/>
                  <wp:effectExtent l="0" t="0" r="0" b="0"/>
                  <wp:docPr id="22" name="Рисунок 22" descr="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36" cy="107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872708"/>
                  <wp:effectExtent l="0" t="0" r="0" b="0"/>
                  <wp:docPr id="23" name="Рисунок 23" descr="Б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0" cy="87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C91" w:rsidRPr="00E83521" w:rsidRDefault="00111C91" w:rsidP="00111C91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17951"/>
                  <wp:effectExtent l="0" t="0" r="0" b="0"/>
                  <wp:docPr id="24" name="Рисунок 24" descr="Без имепрп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ез имепрп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98" cy="104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FB6767" w:rsidRPr="00E83521" w:rsidRDefault="00FB6767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80637E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FB6767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  <w:p w:rsidR="00083425" w:rsidRPr="00E83521" w:rsidRDefault="00083425" w:rsidP="00FB6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30F9A" w:rsidRPr="00E83521" w:rsidTr="00FB6767">
        <w:trPr>
          <w:trHeight w:hRule="exact" w:val="170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30F9A" w:rsidRPr="00E83521" w:rsidRDefault="00130F9A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130F9A" w:rsidRPr="00E83521" w:rsidRDefault="00FB6767" w:rsidP="00FB676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В п. Новоселки указать наименования ул. Строителей; ул. Новая; ул. Автодорожная</w:t>
            </w:r>
            <w:proofErr w:type="gramEnd"/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FB6767" w:rsidRPr="00E83521" w:rsidRDefault="00FB6767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30F9A" w:rsidRPr="00E83521" w:rsidRDefault="0080637E" w:rsidP="00FB6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FB6767" w:rsidRPr="00E835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130F9A" w:rsidRPr="00E83521" w:rsidTr="004E6B04">
        <w:trPr>
          <w:trHeight w:hRule="exact" w:val="1703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30F9A" w:rsidRPr="00E83521" w:rsidRDefault="00130F9A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130F9A" w:rsidRPr="00E83521" w:rsidRDefault="00FB6767" w:rsidP="00FB6767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земельного участка с кадастровым номером 73:08:043902:257 установить</w:t>
            </w:r>
            <w:r w:rsidR="00715BB3" w:rsidRPr="00E83521">
              <w:rPr>
                <w:rFonts w:ascii="PT Astra Serif" w:hAnsi="PT Astra Serif"/>
                <w:sz w:val="24"/>
                <w:szCs w:val="24"/>
                <w:lang w:eastAsia="ru-RU"/>
              </w:rPr>
              <w:t>территориальную зону Ж</w:t>
            </w:r>
            <w:proofErr w:type="gramStart"/>
            <w:r w:rsidR="00715BB3" w:rsidRPr="00E83521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  <w:proofErr w:type="gramEnd"/>
            <w:r w:rsidR="00715BB3" w:rsidRPr="00E83521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- 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>зона застройки индивидуальными жилыми</w:t>
            </w:r>
            <w:r w:rsidRPr="00E83521">
              <w:rPr>
                <w:rFonts w:ascii="PT Astra Serif" w:hAnsi="PT Astra Serif"/>
                <w:sz w:val="24"/>
                <w:szCs w:val="24"/>
              </w:rPr>
              <w:t xml:space="preserve"> домами.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E64FF9" w:rsidRPr="00E83521" w:rsidRDefault="00E64FF9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130F9A" w:rsidRPr="00E83521" w:rsidRDefault="0080637E" w:rsidP="004E6B0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4E6B04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715BB3" w:rsidRPr="00E83521" w:rsidTr="00111C91">
        <w:trPr>
          <w:trHeight w:hRule="exact" w:val="681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715BB3" w:rsidRPr="00E83521" w:rsidRDefault="004E6B04" w:rsidP="00111C91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Исключить из границ п. Новоселки территорию (согласно схеме, за исключением з/у 73:08:044001:835), установить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>территориальную зону Сх1 – зона сельскохозяйственных угодий в составе земель сельскохозяйственного назначени</w:t>
            </w:r>
            <w:proofErr w:type="gramStart"/>
            <w:r w:rsidR="00715BB3" w:rsidRPr="00E83521">
              <w:rPr>
                <w:rFonts w:ascii="PT Astra Serif" w:hAnsi="PT Astra Serif"/>
                <w:sz w:val="24"/>
                <w:szCs w:val="24"/>
              </w:rPr>
              <w:t>я</w:t>
            </w:r>
            <w:r w:rsidRPr="00E83521">
              <w:rPr>
                <w:rFonts w:ascii="PT Astra Serif" w:hAnsi="PT Astra Serif"/>
                <w:sz w:val="24"/>
                <w:szCs w:val="24"/>
              </w:rPr>
              <w:t>(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 xml:space="preserve">данная территория 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принадлежит и обрабатывается СПК «Крупской»</w:t>
            </w:r>
            <w:r w:rsidRPr="00E83521">
              <w:rPr>
                <w:rFonts w:ascii="PT Astra Serif" w:hAnsi="PT Astra Serif"/>
                <w:sz w:val="24"/>
                <w:szCs w:val="24"/>
              </w:rPr>
              <w:t>).</w:t>
            </w:r>
          </w:p>
          <w:p w:rsidR="00715BB3" w:rsidRPr="00E83521" w:rsidRDefault="004E6B04" w:rsidP="005B4CE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972322"/>
                  <wp:effectExtent l="0" t="0" r="0" b="0"/>
                  <wp:docPr id="65" name="Рисунок 65" descr="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90" cy="201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E64FF9" w:rsidRPr="00E83521" w:rsidRDefault="00E64FF9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80637E" w:rsidP="004E6B04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4E6B04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715BB3" w:rsidRPr="00E83521" w:rsidTr="00111C91">
        <w:trPr>
          <w:trHeight w:hRule="exact" w:val="298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715BB3" w:rsidRPr="00E83521" w:rsidRDefault="00E64FF9" w:rsidP="00111C91">
            <w:pPr>
              <w:spacing w:after="0" w:line="240" w:lineRule="auto"/>
              <w:ind w:firstLine="362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территории в п. Ковыльный по ул. Степная, рядом с земельным участком с кадастровым номером 73:08:044201:27, установить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>территориальную зону Ж</w:t>
            </w:r>
            <w:proofErr w:type="gramStart"/>
            <w:r w:rsidR="00715BB3" w:rsidRPr="00E83521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  <w:r w:rsidR="00715BB3" w:rsidRPr="00E83521">
              <w:rPr>
                <w:rFonts w:ascii="PT Astra Serif" w:hAnsi="PT Astra Serif"/>
                <w:sz w:val="24"/>
                <w:szCs w:val="24"/>
              </w:rPr>
              <w:t xml:space="preserve"> - зона застройк</w:t>
            </w:r>
            <w:r w:rsidRPr="00E83521">
              <w:rPr>
                <w:rFonts w:ascii="PT Astra Serif" w:hAnsi="PT Astra Serif"/>
                <w:sz w:val="24"/>
                <w:szCs w:val="24"/>
              </w:rPr>
              <w:t>и индивидуальными жилыми домами.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715BB3" w:rsidRPr="00E83521" w:rsidRDefault="0080637E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E64FF9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  <w:p w:rsidR="006325AE" w:rsidRPr="00E83521" w:rsidRDefault="006325AE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Фактически земельный участок в собственности под застройку ИЖС.</w:t>
            </w:r>
          </w:p>
          <w:p w:rsidR="00715BB3" w:rsidRPr="00E83521" w:rsidRDefault="00715BB3" w:rsidP="005B4CE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715BB3" w:rsidRPr="00E83521" w:rsidTr="00111C91">
        <w:trPr>
          <w:trHeight w:hRule="exact" w:val="538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E64FF9" w:rsidRPr="00E83521" w:rsidRDefault="00E64FF9" w:rsidP="00E64FF9">
            <w:pPr>
              <w:spacing w:after="0" w:line="240" w:lineRule="auto"/>
              <w:ind w:firstLine="250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территории в п. Ковыльный у озера (согласно схеме) установить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>территориальную зону Р2 –</w:t>
            </w:r>
            <w:r w:rsidRPr="00E83521">
              <w:rPr>
                <w:rFonts w:ascii="PT Astra Serif" w:hAnsi="PT Astra Serif"/>
                <w:sz w:val="24"/>
                <w:szCs w:val="24"/>
              </w:rPr>
              <w:t xml:space="preserve"> зона объектов отдыха и туризм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а(</w:t>
            </w:r>
            <w:proofErr w:type="gramEnd"/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фактически место отдыха жителей)</w:t>
            </w:r>
            <w:r w:rsidRPr="00E83521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E64FF9" w:rsidRPr="00E83521" w:rsidRDefault="00E64FF9" w:rsidP="00E64FF9">
            <w:pPr>
              <w:spacing w:after="0" w:line="240" w:lineRule="auto"/>
              <w:ind w:firstLine="250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679938"/>
                  <wp:effectExtent l="0" t="0" r="0" b="0"/>
                  <wp:docPr id="70" name="Рисунок 70" descr="ковыл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овыл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92" cy="172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FF9" w:rsidRPr="00E83521" w:rsidRDefault="00E64FF9" w:rsidP="00E64FF9">
            <w:pPr>
              <w:spacing w:after="0" w:line="240" w:lineRule="auto"/>
              <w:ind w:firstLine="250"/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E64FF9" w:rsidRPr="00E83521" w:rsidRDefault="00E64FF9" w:rsidP="00E64F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  <w:p w:rsidR="00715BB3" w:rsidRPr="00E83521" w:rsidRDefault="00E64FF9" w:rsidP="00E64FF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715BB3" w:rsidRPr="00E83521" w:rsidRDefault="00715BB3" w:rsidP="005B4CE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E64FF9" w:rsidRPr="00E83521" w:rsidRDefault="00E64FF9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80637E" w:rsidP="00E64FF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E64FF9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715BB3" w:rsidRPr="00E83521" w:rsidTr="00111C91">
        <w:trPr>
          <w:trHeight w:hRule="exact" w:val="7944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12</w:t>
            </w:r>
          </w:p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715BB3" w:rsidRPr="00E83521" w:rsidRDefault="00E64FF9" w:rsidP="00E64FF9">
            <w:pPr>
              <w:spacing w:after="0" w:line="240" w:lineRule="auto"/>
              <w:rPr>
                <w:rFonts w:ascii="PT Astra Serif" w:hAnsi="PT Astra Serif"/>
                <w:i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территории в западной части с. Мордово-Озеро установить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 xml:space="preserve"> территориальную зону Сх3 – зона сельскохозяйственного использования в границах населённого пункта </w:t>
            </w:r>
            <w:r w:rsidRPr="00E83521">
              <w:rPr>
                <w:rFonts w:ascii="PT Astra Serif" w:hAnsi="PT Astra Serif"/>
                <w:sz w:val="24"/>
                <w:szCs w:val="24"/>
              </w:rPr>
              <w:t>(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используется для сельского хозяйства)</w:t>
            </w:r>
          </w:p>
          <w:p w:rsidR="00715BB3" w:rsidRPr="00E83521" w:rsidRDefault="00E64FF9" w:rsidP="005B4CE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3213" cy="3009900"/>
                  <wp:effectExtent l="0" t="0" r="0" b="0"/>
                  <wp:docPr id="75" name="Рисунок 75" descr="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46" cy="306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E64FF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E64FF9" w:rsidRPr="00E83521" w:rsidRDefault="00E64FF9" w:rsidP="00E64FF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80637E" w:rsidP="00E64FF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E64FF9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  <w:p w:rsidR="00E64FF9" w:rsidRPr="00E83521" w:rsidRDefault="00E64FF9" w:rsidP="00E64FF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E744EC" w:rsidRPr="00E83521" w:rsidRDefault="00E64FF9" w:rsidP="00E64FF9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На данной</w:t>
            </w:r>
            <w:r w:rsidR="00E744EC"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 xml:space="preserve"> территории 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отсутствуют</w:t>
            </w:r>
            <w:r w:rsidR="00E744EC"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водны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="00E744EC"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объект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 xml:space="preserve">ы, </w:t>
            </w:r>
            <w:r w:rsidR="00E744EC"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фактически используется в сельском хозяйстве.</w:t>
            </w:r>
          </w:p>
          <w:p w:rsidR="00715BB3" w:rsidRPr="00E83521" w:rsidRDefault="00715BB3" w:rsidP="005B4CE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715BB3" w:rsidRPr="00E83521" w:rsidTr="00111C91">
        <w:trPr>
          <w:trHeight w:hRule="exact" w:val="6240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715BB3" w:rsidRPr="00E83521" w:rsidRDefault="00DD7CFD" w:rsidP="00DD7CF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Для территории в с. Мордово-Озеро за земельным участком с кадастровым номером 73:08:042001:454 установить</w:t>
            </w:r>
            <w:r w:rsidR="005B4CEA" w:rsidRPr="00E83521">
              <w:rPr>
                <w:rFonts w:ascii="PT Astra Serif" w:hAnsi="PT Astra Serif"/>
                <w:sz w:val="24"/>
                <w:szCs w:val="24"/>
              </w:rPr>
              <w:t>территориальную зону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 xml:space="preserve"> Сх</w:t>
            </w:r>
            <w:proofErr w:type="gramStart"/>
            <w:r w:rsidR="00715BB3" w:rsidRPr="00E83521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  <w:r w:rsidR="00715BB3" w:rsidRPr="00E83521">
              <w:rPr>
                <w:rFonts w:ascii="PT Astra Serif" w:hAnsi="PT Astra Serif"/>
                <w:sz w:val="24"/>
                <w:szCs w:val="24"/>
              </w:rPr>
              <w:t xml:space="preserve"> – зона занятая объектами се</w:t>
            </w:r>
            <w:r w:rsidRPr="00E83521">
              <w:rPr>
                <w:rFonts w:ascii="PT Astra Serif" w:hAnsi="PT Astra Serif"/>
                <w:sz w:val="24"/>
                <w:szCs w:val="24"/>
              </w:rPr>
              <w:t>льскохозяйственного назначения</w:t>
            </w:r>
            <w:r w:rsidRPr="00E83521">
              <w:rPr>
                <w:rFonts w:ascii="PT Astra Serif" w:hAnsi="PT Astra Serif"/>
                <w:i/>
                <w:sz w:val="24"/>
                <w:szCs w:val="24"/>
              </w:rPr>
              <w:t xml:space="preserve">, 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по факту имеются ангары КФХ</w:t>
            </w:r>
            <w:r w:rsidRPr="00E83521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DD7CFD" w:rsidRPr="00E83521" w:rsidRDefault="00DD7CFD" w:rsidP="00DD7CFD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0" t="0" r="0" b="0"/>
                  <wp:docPr id="80" name="Рисунок 80" descr="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17" cy="183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DD7CFD" w:rsidRPr="00E83521" w:rsidRDefault="00DD7CFD" w:rsidP="005B4CEA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80637E" w:rsidP="00DD7CFD">
            <w:pPr>
              <w:spacing w:after="0" w:line="240" w:lineRule="auto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</w:t>
            </w:r>
            <w:r w:rsidR="00DD7CFD"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</w:t>
            </w:r>
            <w:r w:rsidR="00715BB3"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совать.</w:t>
            </w:r>
          </w:p>
        </w:tc>
      </w:tr>
      <w:tr w:rsidR="00715BB3" w:rsidRPr="00E83521" w:rsidTr="00E83521">
        <w:trPr>
          <w:trHeight w:hRule="exact" w:val="170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715BB3" w:rsidRPr="00E83521" w:rsidRDefault="002B119E" w:rsidP="002B119E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В с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.М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>ордово-Озеро изменить наименование ул. Набережная на ул. Уткина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2B119E" w:rsidRPr="00E83521" w:rsidRDefault="002B119E" w:rsidP="002B119E">
            <w:pPr>
              <w:spacing w:after="0" w:line="240" w:lineRule="auto"/>
              <w:ind w:firstLine="424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2B119E" w:rsidRPr="00E83521" w:rsidRDefault="002B119E" w:rsidP="002B119E">
            <w:pPr>
              <w:spacing w:after="0" w:line="240" w:lineRule="auto"/>
              <w:ind w:firstLine="424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2B119E" w:rsidP="002B1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согласовать.</w:t>
            </w:r>
          </w:p>
        </w:tc>
      </w:tr>
      <w:tr w:rsidR="009F24C8" w:rsidRPr="00E83521" w:rsidTr="00E83521">
        <w:trPr>
          <w:trHeight w:hRule="exact" w:val="141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9F24C8" w:rsidRPr="00E83521" w:rsidRDefault="009F24C8" w:rsidP="009F2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9F24C8" w:rsidRPr="00E83521" w:rsidRDefault="009F24C8" w:rsidP="009F24C8">
            <w:pPr>
              <w:spacing w:after="0" w:line="240" w:lineRule="auto"/>
              <w:ind w:firstLine="250"/>
              <w:contextualSpacing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с. Мордово-Озеро неверно указаны границы озера, не сплошное, а два раздельных озера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9F24C8" w:rsidRPr="00E83521" w:rsidRDefault="009F24C8" w:rsidP="009F24C8">
            <w:pPr>
              <w:spacing w:after="0" w:line="240" w:lineRule="auto"/>
              <w:ind w:firstLine="424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9F24C8" w:rsidRPr="00E83521" w:rsidRDefault="009F24C8" w:rsidP="009F24C8">
            <w:pPr>
              <w:spacing w:after="0" w:line="240" w:lineRule="auto"/>
              <w:ind w:firstLine="424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согласовать.</w:t>
            </w:r>
          </w:p>
        </w:tc>
      </w:tr>
      <w:tr w:rsidR="00715BB3" w:rsidRPr="00E83521" w:rsidTr="00E83521">
        <w:trPr>
          <w:trHeight w:hRule="exact" w:val="6082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715BB3" w:rsidRPr="00E83521" w:rsidRDefault="00715BB3" w:rsidP="005B4C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111C91" w:rsidRPr="00E83521" w:rsidRDefault="00111C91" w:rsidP="00111C91">
            <w:pPr>
              <w:spacing w:after="0" w:line="240" w:lineRule="auto"/>
              <w:ind w:firstLine="394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>Предложение поступило в устной форме в ходе проведения собрания участников публичных слушаний:</w:t>
            </w:r>
          </w:p>
          <w:p w:rsidR="00715BB3" w:rsidRPr="00E83521" w:rsidRDefault="009F24C8" w:rsidP="009F24C8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sz w:val="24"/>
                <w:szCs w:val="24"/>
              </w:rPr>
              <w:t xml:space="preserve">Для территории в с. Мордово-Озеро в начале ул. Подводника </w:t>
            </w:r>
            <w:proofErr w:type="spellStart"/>
            <w:r w:rsidRPr="00E83521">
              <w:rPr>
                <w:rFonts w:ascii="PT Astra Serif" w:hAnsi="PT Astra Serif"/>
                <w:sz w:val="24"/>
                <w:szCs w:val="24"/>
              </w:rPr>
              <w:t>Мошина</w:t>
            </w:r>
            <w:proofErr w:type="spellEnd"/>
            <w:r w:rsidRPr="00E83521">
              <w:rPr>
                <w:rFonts w:ascii="PT Astra Serif" w:hAnsi="PT Astra Serif"/>
                <w:sz w:val="24"/>
                <w:szCs w:val="24"/>
              </w:rPr>
              <w:t xml:space="preserve"> (согласно схеме) </w:t>
            </w:r>
            <w:proofErr w:type="spellStart"/>
            <w:r w:rsidRPr="00E83521">
              <w:rPr>
                <w:rFonts w:ascii="PT Astra Serif" w:hAnsi="PT Astra Serif"/>
                <w:sz w:val="24"/>
                <w:szCs w:val="24"/>
              </w:rPr>
              <w:t>установить</w:t>
            </w:r>
            <w:r w:rsidR="00715BB3" w:rsidRPr="00E83521">
              <w:rPr>
                <w:rFonts w:ascii="PT Astra Serif" w:hAnsi="PT Astra Serif"/>
                <w:sz w:val="24"/>
                <w:szCs w:val="24"/>
              </w:rPr>
              <w:t>территориальную</w:t>
            </w:r>
            <w:proofErr w:type="spellEnd"/>
            <w:r w:rsidR="00715BB3" w:rsidRPr="00E8352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E83521">
              <w:rPr>
                <w:rFonts w:ascii="PT Astra Serif" w:hAnsi="PT Astra Serif"/>
                <w:sz w:val="24"/>
                <w:szCs w:val="24"/>
              </w:rPr>
              <w:t>зону П</w:t>
            </w:r>
            <w:proofErr w:type="gramStart"/>
            <w:r w:rsidRPr="00E83521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  <w:r w:rsidRPr="00E83521">
              <w:rPr>
                <w:rFonts w:ascii="PT Astra Serif" w:hAnsi="PT Astra Serif"/>
                <w:sz w:val="24"/>
                <w:szCs w:val="24"/>
              </w:rPr>
              <w:t xml:space="preserve"> – производственная зона (</w:t>
            </w:r>
            <w:r w:rsidRPr="00E83521">
              <w:rPr>
                <w:rFonts w:ascii="PT Astra Serif" w:eastAsia="Times New Roman" w:hAnsi="PT Astra Serif"/>
                <w:bCs/>
                <w:color w:val="000000" w:themeColor="text1"/>
                <w:sz w:val="24"/>
                <w:szCs w:val="24"/>
                <w:lang w:eastAsia="ru-RU"/>
              </w:rPr>
              <w:t>размещение производства</w:t>
            </w:r>
            <w:r w:rsidRPr="00E83521">
              <w:rPr>
                <w:rFonts w:ascii="PT Astra Serif" w:hAnsi="PT Astra Serif"/>
                <w:sz w:val="24"/>
                <w:szCs w:val="24"/>
              </w:rPr>
              <w:t>)</w:t>
            </w:r>
          </w:p>
          <w:p w:rsidR="008418B3" w:rsidRPr="00E83521" w:rsidRDefault="008418B3" w:rsidP="009F24C8">
            <w:pPr>
              <w:spacing w:after="0" w:line="240" w:lineRule="auto"/>
              <w:rPr>
                <w:rFonts w:ascii="PT Astra Serif" w:hAnsi="PT Astra Serif"/>
                <w:i/>
                <w:sz w:val="24"/>
                <w:szCs w:val="24"/>
              </w:rPr>
            </w:pPr>
          </w:p>
          <w:p w:rsidR="00715BB3" w:rsidRPr="00E83521" w:rsidRDefault="009F24C8" w:rsidP="005B4CEA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E83521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2420607"/>
                  <wp:effectExtent l="0" t="0" r="0" b="0"/>
                  <wp:docPr id="85" name="Рисунок 85" descr="Без им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Без им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274" cy="2450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9" w:type="dxa"/>
              <w:right w:w="149" w:type="dxa"/>
            </w:tcMar>
          </w:tcPr>
          <w:p w:rsidR="009F24C8" w:rsidRPr="00E83521" w:rsidRDefault="009F24C8" w:rsidP="009F24C8">
            <w:pPr>
              <w:spacing w:after="0" w:line="240" w:lineRule="auto"/>
              <w:ind w:firstLine="424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>Возражений и замечаний не поступило.</w:t>
            </w:r>
          </w:p>
          <w:p w:rsidR="009F24C8" w:rsidRPr="00E83521" w:rsidRDefault="009F24C8" w:rsidP="009F24C8">
            <w:pPr>
              <w:spacing w:after="0" w:line="240" w:lineRule="auto"/>
              <w:ind w:firstLine="424"/>
              <w:jc w:val="center"/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</w:pPr>
          </w:p>
          <w:p w:rsidR="00715BB3" w:rsidRPr="00E83521" w:rsidRDefault="009F24C8" w:rsidP="009F24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PT Astra Serif" w:eastAsia="Times New Roman" w:hAnsi="PT Astra Serif"/>
                <w:b/>
                <w:bCs/>
                <w:sz w:val="24"/>
                <w:szCs w:val="24"/>
                <w:lang w:eastAsia="ru-RU"/>
              </w:rPr>
              <w:t>Принято решение:</w:t>
            </w:r>
            <w:r w:rsidRPr="00E83521">
              <w:rPr>
                <w:rFonts w:ascii="PT Astra Serif" w:eastAsia="Times New Roman" w:hAnsi="PT Astra Serif"/>
                <w:bCs/>
                <w:sz w:val="24"/>
                <w:szCs w:val="24"/>
                <w:lang w:eastAsia="ru-RU"/>
              </w:rPr>
              <w:t xml:space="preserve"> согласовать.</w:t>
            </w:r>
          </w:p>
        </w:tc>
      </w:tr>
    </w:tbl>
    <w:p w:rsidR="005B4CEA" w:rsidRPr="00E83521" w:rsidRDefault="00D955D9" w:rsidP="000C35C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Предложения и замечания от иных участников не поступали.</w:t>
      </w:r>
    </w:p>
    <w:p w:rsidR="0027178F" w:rsidRPr="00E83521" w:rsidRDefault="0027178F" w:rsidP="00D955D9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83521">
        <w:rPr>
          <w:rFonts w:ascii="Times New Roman" w:hAnsi="Times New Roman"/>
          <w:color w:val="000000"/>
          <w:kern w:val="2"/>
          <w:sz w:val="24"/>
          <w:szCs w:val="24"/>
        </w:rPr>
        <w:t xml:space="preserve">В письменной форме в адрес Администрации муниципального </w:t>
      </w:r>
      <w:r w:rsidR="00503E98" w:rsidRPr="00E83521">
        <w:rPr>
          <w:rFonts w:ascii="Times New Roman" w:hAnsi="Times New Roman"/>
          <w:color w:val="000000"/>
          <w:kern w:val="2"/>
          <w:sz w:val="24"/>
          <w:szCs w:val="24"/>
        </w:rPr>
        <w:t>образования «Новоселкинское</w:t>
      </w:r>
      <w:r w:rsidRPr="00E83521">
        <w:rPr>
          <w:rFonts w:ascii="Times New Roman" w:hAnsi="Times New Roman"/>
          <w:color w:val="000000"/>
          <w:kern w:val="2"/>
          <w:sz w:val="24"/>
          <w:szCs w:val="24"/>
        </w:rPr>
        <w:t xml:space="preserve"> сельское поселение» Ульяновской области поступило 0 предложений и 0 замечаний.</w:t>
      </w:r>
    </w:p>
    <w:p w:rsidR="00D06A63" w:rsidRPr="00E83521" w:rsidRDefault="0027178F" w:rsidP="00D955D9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83521">
        <w:rPr>
          <w:rFonts w:ascii="Times New Roman" w:hAnsi="Times New Roman"/>
          <w:sz w:val="24"/>
          <w:szCs w:val="24"/>
        </w:rPr>
        <w:t xml:space="preserve">При проведении экспозиции по проекту с </w:t>
      </w:r>
      <w:r w:rsidR="00503E98" w:rsidRPr="00E83521">
        <w:rPr>
          <w:rFonts w:ascii="Times New Roman" w:hAnsi="Times New Roman"/>
          <w:sz w:val="24"/>
          <w:szCs w:val="24"/>
        </w:rPr>
        <w:t>09</w:t>
      </w:r>
      <w:r w:rsidRPr="00E83521">
        <w:rPr>
          <w:rFonts w:ascii="Times New Roman" w:hAnsi="Times New Roman"/>
          <w:sz w:val="24"/>
          <w:szCs w:val="24"/>
        </w:rPr>
        <w:t>.11</w:t>
      </w:r>
      <w:r w:rsidR="00503E98" w:rsidRPr="00E83521">
        <w:rPr>
          <w:rFonts w:ascii="Times New Roman" w:hAnsi="Times New Roman"/>
          <w:sz w:val="24"/>
          <w:szCs w:val="24"/>
        </w:rPr>
        <w:t>.2020 по 19</w:t>
      </w:r>
      <w:r w:rsidRPr="00E83521">
        <w:rPr>
          <w:rFonts w:ascii="Times New Roman" w:hAnsi="Times New Roman"/>
          <w:sz w:val="24"/>
          <w:szCs w:val="24"/>
        </w:rPr>
        <w:t>.11.2020 предложения и замечания не поступали.</w:t>
      </w:r>
    </w:p>
    <w:p w:rsidR="00713E09" w:rsidRPr="00E83521" w:rsidRDefault="00D06A63" w:rsidP="00713E0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7. </w:t>
      </w:r>
      <w:r w:rsidR="00083425"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 по результатам публичны</w:t>
      </w:r>
      <w:r w:rsidR="006F1327"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 слушаний по проекту приказа:</w:t>
      </w:r>
      <w:r w:rsidR="006F1327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Рекомендовать утвердить проект внесения изменений </w:t>
      </w:r>
      <w:r w:rsidR="00083425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в Правил</w:t>
      </w:r>
      <w:r w:rsidR="006F1327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 землепользования и застройки </w:t>
      </w:r>
      <w:r w:rsidR="00083425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муниципального образования «Новоселкинское сельское поселение» с учетом предложений и замечаний.</w:t>
      </w:r>
    </w:p>
    <w:p w:rsidR="00083425" w:rsidRPr="00E83521" w:rsidRDefault="00083425" w:rsidP="00083425">
      <w:pPr>
        <w:spacing w:after="0" w:line="240" w:lineRule="auto"/>
        <w:ind w:firstLine="709"/>
        <w:jc w:val="both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Считать публичные слушания </w:t>
      </w:r>
      <w:r w:rsidR="00713E09"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>по проекту</w:t>
      </w:r>
      <w:r w:rsidR="00713E09" w:rsidRPr="00E83521">
        <w:rPr>
          <w:rFonts w:ascii="PT Astra Serif" w:hAnsi="PT Astra Serif" w:cs="PT Astra Serif"/>
          <w:bCs/>
          <w:sz w:val="24"/>
          <w:szCs w:val="24"/>
        </w:rPr>
        <w:t>приказа Министерства строительства и архитектуры Ульяновской области «О внесенииизменений Правила землепользования и застройки муниципального образования «Новоселкинское сельское поселение» Мелекесского района</w:t>
      </w:r>
      <w:r w:rsidR="00A75361" w:rsidRPr="00E83521">
        <w:rPr>
          <w:rFonts w:ascii="PT Astra Serif" w:hAnsi="PT Astra Serif" w:cs="PT Astra Serif"/>
          <w:bCs/>
          <w:sz w:val="24"/>
          <w:szCs w:val="24"/>
        </w:rPr>
        <w:t xml:space="preserve"> </w:t>
      </w:r>
      <w:r w:rsidR="00713E09" w:rsidRPr="00E83521">
        <w:rPr>
          <w:rFonts w:ascii="PT Astra Serif" w:hAnsi="PT Astra Serif" w:cs="PT Astra Serif"/>
          <w:bCs/>
          <w:sz w:val="24"/>
          <w:szCs w:val="24"/>
        </w:rPr>
        <w:t>Ульяновской области</w:t>
      </w:r>
      <w:proofErr w:type="gramStart"/>
      <w:r w:rsidR="00713E09" w:rsidRPr="00E83521">
        <w:rPr>
          <w:rFonts w:ascii="PT Astra Serif" w:hAnsi="PT Astra Serif" w:cs="PT Astra Serif"/>
          <w:bCs/>
          <w:sz w:val="24"/>
          <w:szCs w:val="24"/>
        </w:rPr>
        <w:t>»</w:t>
      </w:r>
      <w:r w:rsidR="00713E09" w:rsidRPr="00E83521">
        <w:rPr>
          <w:rFonts w:ascii="PT Astra Serif" w:hAnsi="PT Astra Serif" w:cs="PT Astra Serif"/>
          <w:sz w:val="24"/>
          <w:szCs w:val="24"/>
        </w:rPr>
        <w:t>М</w:t>
      </w:r>
      <w:proofErr w:type="gramEnd"/>
      <w:r w:rsidR="00713E09" w:rsidRPr="00E83521">
        <w:rPr>
          <w:rFonts w:ascii="PT Astra Serif" w:hAnsi="PT Astra Serif" w:cs="PT Astra Serif"/>
          <w:sz w:val="24"/>
          <w:szCs w:val="24"/>
        </w:rPr>
        <w:t xml:space="preserve">елекесского района Ульяновской области от 29.12.2012 № 17/54 «Об утверждении Правил землепользования и застройки муниципального образования «Новоселкинское сельское поселение» Мелекесского района Ульяновской области» </w:t>
      </w:r>
      <w:r w:rsidRPr="00E83521">
        <w:rPr>
          <w:rFonts w:ascii="PT Astra Serif" w:eastAsia="Times New Roman" w:hAnsi="PT Astra Serif"/>
          <w:bCs/>
          <w:sz w:val="24"/>
          <w:szCs w:val="24"/>
          <w:lang w:eastAsia="ru-RU"/>
        </w:rPr>
        <w:t>состоявшимися.</w:t>
      </w:r>
    </w:p>
    <w:p w:rsidR="0035342A" w:rsidRPr="00E83521" w:rsidRDefault="0035342A" w:rsidP="0035342A">
      <w:pPr>
        <w:ind w:firstLine="708"/>
        <w:jc w:val="both"/>
        <w:outlineLvl w:val="0"/>
        <w:rPr>
          <w:sz w:val="24"/>
          <w:szCs w:val="24"/>
        </w:rPr>
      </w:pPr>
    </w:p>
    <w:p w:rsidR="00B93209" w:rsidRPr="00E83521" w:rsidRDefault="00B93209" w:rsidP="00B93209">
      <w:pPr>
        <w:widowControl w:val="0"/>
        <w:jc w:val="both"/>
        <w:rPr>
          <w:sz w:val="24"/>
          <w:szCs w:val="24"/>
          <w:u w:val="single"/>
        </w:rPr>
      </w:pPr>
    </w:p>
    <w:p w:rsidR="00D06A63" w:rsidRPr="00E83521" w:rsidRDefault="00D06A63" w:rsidP="0008342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>Подпись председа</w:t>
      </w:r>
      <w:r w:rsidR="00083425"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теля </w:t>
      </w:r>
      <w:r w:rsidRPr="00E8352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публичных слушаний:</w:t>
      </w:r>
    </w:p>
    <w:p w:rsidR="00D06A63" w:rsidRPr="00E83521" w:rsidRDefault="00D06A63" w:rsidP="00D06A6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835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2"/>
        <w:gridCol w:w="6913"/>
      </w:tblGrid>
      <w:tr w:rsidR="00D06A63" w:rsidRPr="00E83521" w:rsidTr="00FE07DD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6A63" w:rsidRPr="00E83521" w:rsidRDefault="00D06A63" w:rsidP="00FE07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___________________ 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6A63" w:rsidRPr="00E83521" w:rsidRDefault="00503E98" w:rsidP="00FE07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/Е.Ю.Садков</w:t>
            </w:r>
            <w:r w:rsidR="00D06A63" w:rsidRPr="00E835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</w:p>
        </w:tc>
      </w:tr>
      <w:tr w:rsidR="00D06A63" w:rsidRPr="00E83521" w:rsidTr="00FE07DD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6A63" w:rsidRPr="00E83521" w:rsidRDefault="00D06A63" w:rsidP="00FE07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6A63" w:rsidRPr="00E83521" w:rsidRDefault="00D06A63" w:rsidP="00FE07D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8352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</w:p>
        </w:tc>
      </w:tr>
    </w:tbl>
    <w:p w:rsidR="00DC428B" w:rsidRPr="00E83521" w:rsidRDefault="00DC428B">
      <w:pPr>
        <w:rPr>
          <w:sz w:val="24"/>
          <w:szCs w:val="24"/>
        </w:rPr>
      </w:pPr>
    </w:p>
    <w:sectPr w:rsidR="00DC428B" w:rsidRPr="00E83521" w:rsidSect="00083425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A63"/>
    <w:rsid w:val="000819E9"/>
    <w:rsid w:val="00083425"/>
    <w:rsid w:val="000839AB"/>
    <w:rsid w:val="00087D16"/>
    <w:rsid w:val="000A5802"/>
    <w:rsid w:val="000C35C4"/>
    <w:rsid w:val="000E3411"/>
    <w:rsid w:val="00111C91"/>
    <w:rsid w:val="00130F9A"/>
    <w:rsid w:val="00183B01"/>
    <w:rsid w:val="001E47CC"/>
    <w:rsid w:val="00217B8F"/>
    <w:rsid w:val="0027178F"/>
    <w:rsid w:val="002B119E"/>
    <w:rsid w:val="002B6F4C"/>
    <w:rsid w:val="002C3F20"/>
    <w:rsid w:val="002D722E"/>
    <w:rsid w:val="0035342A"/>
    <w:rsid w:val="00353B49"/>
    <w:rsid w:val="00384E1F"/>
    <w:rsid w:val="00462F9A"/>
    <w:rsid w:val="004A4946"/>
    <w:rsid w:val="004D16DA"/>
    <w:rsid w:val="004E6B04"/>
    <w:rsid w:val="00503E98"/>
    <w:rsid w:val="005B2703"/>
    <w:rsid w:val="005B4CEA"/>
    <w:rsid w:val="005C1415"/>
    <w:rsid w:val="005D7FF6"/>
    <w:rsid w:val="005F728C"/>
    <w:rsid w:val="006325AE"/>
    <w:rsid w:val="0063700C"/>
    <w:rsid w:val="006735E7"/>
    <w:rsid w:val="0068464C"/>
    <w:rsid w:val="006D1DA4"/>
    <w:rsid w:val="006F1327"/>
    <w:rsid w:val="00713E09"/>
    <w:rsid w:val="00715BB3"/>
    <w:rsid w:val="00737FB3"/>
    <w:rsid w:val="007866C9"/>
    <w:rsid w:val="007B2551"/>
    <w:rsid w:val="0080637E"/>
    <w:rsid w:val="008418B3"/>
    <w:rsid w:val="0086723B"/>
    <w:rsid w:val="008A3E24"/>
    <w:rsid w:val="008E4A0F"/>
    <w:rsid w:val="008F5D90"/>
    <w:rsid w:val="009152D6"/>
    <w:rsid w:val="009153C8"/>
    <w:rsid w:val="009315EA"/>
    <w:rsid w:val="009F24C8"/>
    <w:rsid w:val="00A75361"/>
    <w:rsid w:val="00AD44ED"/>
    <w:rsid w:val="00B56F82"/>
    <w:rsid w:val="00B83F39"/>
    <w:rsid w:val="00B93209"/>
    <w:rsid w:val="00C53BC3"/>
    <w:rsid w:val="00C55D5C"/>
    <w:rsid w:val="00C55F4E"/>
    <w:rsid w:val="00CB36CE"/>
    <w:rsid w:val="00CC22B3"/>
    <w:rsid w:val="00D06A63"/>
    <w:rsid w:val="00D20D1B"/>
    <w:rsid w:val="00D41019"/>
    <w:rsid w:val="00D955D9"/>
    <w:rsid w:val="00DC428B"/>
    <w:rsid w:val="00DD7CFD"/>
    <w:rsid w:val="00E03D5A"/>
    <w:rsid w:val="00E35945"/>
    <w:rsid w:val="00E41425"/>
    <w:rsid w:val="00E61014"/>
    <w:rsid w:val="00E64FF9"/>
    <w:rsid w:val="00E744EC"/>
    <w:rsid w:val="00E83521"/>
    <w:rsid w:val="00EA6E16"/>
    <w:rsid w:val="00FB2564"/>
    <w:rsid w:val="00FB6767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A63"/>
    <w:pPr>
      <w:spacing w:after="200" w:line="276" w:lineRule="auto"/>
      <w:jc w:val="left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4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6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96C71-5AD6-461E-9FE9-0F28BF1AE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Otdel_1</dc:creator>
  <cp:lastModifiedBy>Acer</cp:lastModifiedBy>
  <cp:revision>9</cp:revision>
  <dcterms:created xsi:type="dcterms:W3CDTF">2020-12-24T04:17:00Z</dcterms:created>
  <dcterms:modified xsi:type="dcterms:W3CDTF">2020-12-29T07:59:00Z</dcterms:modified>
</cp:coreProperties>
</file>